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607" w:rsidRPr="00262607" w:rsidRDefault="00262607" w:rsidP="00262607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0684516" wp14:editId="2B2F3CFA">
            <wp:simplePos x="0" y="0"/>
            <wp:positionH relativeFrom="column">
              <wp:posOffset>-66675</wp:posOffset>
            </wp:positionH>
            <wp:positionV relativeFrom="paragraph">
              <wp:posOffset>-461010</wp:posOffset>
            </wp:positionV>
            <wp:extent cx="1428750" cy="1343025"/>
            <wp:effectExtent l="0" t="0" r="0" b="9525"/>
            <wp:wrapNone/>
            <wp:docPr id="2" name="Рисунок 2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2607">
        <w:rPr>
          <w:b/>
          <w:sz w:val="22"/>
          <w:szCs w:val="22"/>
        </w:rPr>
        <w:t xml:space="preserve">Открытое акционерное общество «Якутская </w:t>
      </w:r>
      <w:r>
        <w:rPr>
          <w:b/>
          <w:sz w:val="22"/>
          <w:szCs w:val="22"/>
        </w:rPr>
        <w:t xml:space="preserve">                                                                                           </w:t>
      </w:r>
      <w:r w:rsidRPr="00262607">
        <w:rPr>
          <w:b/>
          <w:sz w:val="22"/>
          <w:szCs w:val="22"/>
        </w:rPr>
        <w:t xml:space="preserve">топливно-энергетическая </w:t>
      </w:r>
      <w:r>
        <w:rPr>
          <w:b/>
          <w:sz w:val="22"/>
          <w:szCs w:val="22"/>
        </w:rPr>
        <w:t xml:space="preserve"> </w:t>
      </w:r>
      <w:r w:rsidRPr="00262607">
        <w:rPr>
          <w:b/>
          <w:sz w:val="22"/>
          <w:szCs w:val="22"/>
        </w:rPr>
        <w:t>компания»</w:t>
      </w:r>
    </w:p>
    <w:p w:rsidR="00262607" w:rsidRPr="00262607" w:rsidRDefault="00262607" w:rsidP="00262607">
      <w:pPr>
        <w:rPr>
          <w:b/>
          <w:sz w:val="22"/>
          <w:szCs w:val="22"/>
        </w:rPr>
      </w:pPr>
      <w:r w:rsidRPr="00262607"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262607" w:rsidRPr="00262607" w:rsidTr="002608CC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607" w:rsidRPr="00262607" w:rsidRDefault="00262607" w:rsidP="00262607">
            <w:pPr>
              <w:rPr>
                <w:b/>
                <w:bCs/>
                <w:sz w:val="22"/>
                <w:szCs w:val="22"/>
              </w:rPr>
            </w:pPr>
            <w:r w:rsidRPr="00262607"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607" w:rsidRPr="00262607" w:rsidRDefault="00262607" w:rsidP="00262607">
            <w:pPr>
              <w:jc w:val="center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607" w:rsidRPr="00262607" w:rsidRDefault="00262607" w:rsidP="00262607">
            <w:pPr>
              <w:jc w:val="center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>Дата составления</w:t>
            </w:r>
          </w:p>
        </w:tc>
      </w:tr>
      <w:tr w:rsidR="00262607" w:rsidRPr="00262607" w:rsidTr="002608CC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607" w:rsidRPr="00262607" w:rsidRDefault="00262607" w:rsidP="0026260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607" w:rsidRPr="00262607" w:rsidRDefault="00262607" w:rsidP="0026260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607" w:rsidRPr="009428A5" w:rsidRDefault="00DA0EE6" w:rsidP="00262607">
            <w:pPr>
              <w:jc w:val="center"/>
              <w:rPr>
                <w:bCs/>
                <w:i/>
                <w:sz w:val="20"/>
                <w:szCs w:val="20"/>
              </w:rPr>
            </w:pPr>
            <w:r w:rsidRPr="009428A5">
              <w:rPr>
                <w:bCs/>
                <w:i/>
                <w:sz w:val="20"/>
                <w:szCs w:val="20"/>
              </w:rPr>
              <w:t>15.10.2013г</w:t>
            </w:r>
          </w:p>
        </w:tc>
      </w:tr>
    </w:tbl>
    <w:p w:rsidR="00262607" w:rsidRPr="00262607" w:rsidRDefault="00262607" w:rsidP="00262607">
      <w:pPr>
        <w:jc w:val="center"/>
        <w:rPr>
          <w:b/>
          <w:sz w:val="22"/>
          <w:szCs w:val="22"/>
          <w:vertAlign w:val="superscript"/>
        </w:rPr>
      </w:pPr>
    </w:p>
    <w:p w:rsidR="00262607" w:rsidRPr="00262607" w:rsidRDefault="00262607" w:rsidP="00262607">
      <w:pPr>
        <w:jc w:val="center"/>
        <w:rPr>
          <w:b/>
          <w:sz w:val="22"/>
          <w:szCs w:val="22"/>
        </w:rPr>
      </w:pPr>
    </w:p>
    <w:p w:rsidR="00262607" w:rsidRPr="00262607" w:rsidRDefault="00262607" w:rsidP="00262607">
      <w:pPr>
        <w:jc w:val="center"/>
        <w:rPr>
          <w:b/>
          <w:sz w:val="22"/>
          <w:szCs w:val="22"/>
        </w:rPr>
      </w:pPr>
    </w:p>
    <w:p w:rsidR="00262607" w:rsidRPr="00262607" w:rsidRDefault="00262607" w:rsidP="00262607">
      <w:pPr>
        <w:jc w:val="center"/>
        <w:rPr>
          <w:b/>
          <w:sz w:val="22"/>
          <w:szCs w:val="22"/>
        </w:rPr>
      </w:pPr>
      <w:r w:rsidRPr="00262607">
        <w:rPr>
          <w:b/>
          <w:sz w:val="22"/>
          <w:szCs w:val="22"/>
        </w:rPr>
        <w:t>осмотра, выявления дефектов объектов основных средств</w:t>
      </w:r>
    </w:p>
    <w:p w:rsidR="00262607" w:rsidRPr="00262607" w:rsidRDefault="00262607" w:rsidP="00262607">
      <w:pPr>
        <w:jc w:val="center"/>
        <w:rPr>
          <w:b/>
          <w:sz w:val="22"/>
          <w:szCs w:val="22"/>
        </w:rPr>
      </w:pPr>
      <w:r w:rsidRPr="00262607"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262607" w:rsidRPr="00262607" w:rsidTr="002608CC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607" w:rsidRPr="00262607" w:rsidRDefault="00262607" w:rsidP="00262607">
            <w:pPr>
              <w:autoSpaceDE w:val="0"/>
              <w:autoSpaceDN w:val="0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2607" w:rsidRPr="00262607" w:rsidRDefault="0037773E" w:rsidP="0026260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Административное здание МПО (склад №1)</w:t>
            </w:r>
          </w:p>
        </w:tc>
      </w:tr>
      <w:tr w:rsidR="00262607" w:rsidRPr="00262607" w:rsidTr="002608CC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607" w:rsidRPr="00262607" w:rsidRDefault="00262607" w:rsidP="00262607">
            <w:pPr>
              <w:autoSpaceDE w:val="0"/>
              <w:autoSpaceDN w:val="0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62607" w:rsidRPr="00262607" w:rsidRDefault="00262607" w:rsidP="0026260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Кладовщик Ивасенко Л.А.</w:t>
            </w:r>
          </w:p>
        </w:tc>
      </w:tr>
      <w:tr w:rsidR="00262607" w:rsidRPr="00262607" w:rsidTr="002608CC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607" w:rsidRPr="00262607" w:rsidRDefault="00262607" w:rsidP="00262607">
            <w:pPr>
              <w:autoSpaceDE w:val="0"/>
              <w:autoSpaceDN w:val="0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62607" w:rsidRPr="00262607" w:rsidRDefault="00262607" w:rsidP="0037773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262607">
              <w:rPr>
                <w:i/>
                <w:sz w:val="22"/>
                <w:szCs w:val="22"/>
              </w:rPr>
              <w:t>К000</w:t>
            </w:r>
            <w:r w:rsidR="0037773E">
              <w:rPr>
                <w:i/>
                <w:sz w:val="22"/>
                <w:szCs w:val="22"/>
              </w:rPr>
              <w:t>0441</w:t>
            </w:r>
          </w:p>
        </w:tc>
      </w:tr>
      <w:tr w:rsidR="00262607" w:rsidRPr="00262607" w:rsidTr="002608CC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607" w:rsidRPr="00262607" w:rsidRDefault="00262607" w:rsidP="00262607">
            <w:pPr>
              <w:autoSpaceDE w:val="0"/>
              <w:autoSpaceDN w:val="0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62607" w:rsidRPr="00262607" w:rsidRDefault="00262607" w:rsidP="0037773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262607">
              <w:rPr>
                <w:i/>
                <w:sz w:val="22"/>
                <w:szCs w:val="22"/>
              </w:rPr>
              <w:t>01.1</w:t>
            </w:r>
            <w:r w:rsidR="0037773E">
              <w:rPr>
                <w:i/>
                <w:sz w:val="22"/>
                <w:szCs w:val="22"/>
              </w:rPr>
              <w:t>2</w:t>
            </w:r>
            <w:r w:rsidRPr="00262607">
              <w:rPr>
                <w:i/>
                <w:sz w:val="22"/>
                <w:szCs w:val="22"/>
              </w:rPr>
              <w:t>.19</w:t>
            </w:r>
            <w:r w:rsidR="0037773E">
              <w:rPr>
                <w:i/>
                <w:sz w:val="22"/>
                <w:szCs w:val="22"/>
              </w:rPr>
              <w:t>92</w:t>
            </w:r>
            <w:r w:rsidRPr="00262607">
              <w:rPr>
                <w:i/>
                <w:sz w:val="22"/>
                <w:szCs w:val="22"/>
              </w:rPr>
              <w:t>г.</w:t>
            </w:r>
          </w:p>
        </w:tc>
      </w:tr>
    </w:tbl>
    <w:p w:rsidR="00262607" w:rsidRPr="00262607" w:rsidRDefault="00262607" w:rsidP="00262607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262607" w:rsidRPr="00262607" w:rsidTr="002608CC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262607" w:rsidRPr="00262607" w:rsidRDefault="00262607" w:rsidP="0026260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607" w:rsidRPr="00262607" w:rsidRDefault="00262607" w:rsidP="0026260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 w:rsidRPr="00262607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62607" w:rsidRPr="00262607" w:rsidRDefault="00262607" w:rsidP="0026260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262607" w:rsidRPr="00262607" w:rsidTr="002608CC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2607" w:rsidRPr="00262607" w:rsidRDefault="00262607" w:rsidP="00262607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6260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262607" w:rsidRPr="00262607" w:rsidRDefault="00262607" w:rsidP="00262607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262607">
        <w:rPr>
          <w:sz w:val="22"/>
          <w:szCs w:val="22"/>
        </w:rPr>
        <w:t xml:space="preserve">выявили следующие дефекты:                      </w:t>
      </w:r>
      <w:r w:rsidRPr="00262607">
        <w:rPr>
          <w:sz w:val="22"/>
          <w:szCs w:val="22"/>
        </w:rPr>
        <w:tab/>
      </w:r>
      <w:r w:rsidRPr="00262607">
        <w:rPr>
          <w:sz w:val="22"/>
          <w:szCs w:val="22"/>
        </w:rPr>
        <w:tab/>
      </w:r>
      <w:r w:rsidRPr="00262607">
        <w:rPr>
          <w:sz w:val="22"/>
          <w:szCs w:val="22"/>
        </w:rPr>
        <w:tab/>
      </w:r>
      <w:r w:rsidRPr="00262607">
        <w:rPr>
          <w:sz w:val="22"/>
          <w:szCs w:val="22"/>
        </w:rPr>
        <w:tab/>
      </w:r>
      <w:r w:rsidRPr="00262607"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262607" w:rsidRPr="00262607" w:rsidTr="002608CC">
        <w:trPr>
          <w:trHeight w:val="391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jc w:val="center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 xml:space="preserve">№ </w:t>
            </w:r>
            <w:proofErr w:type="gramStart"/>
            <w:r w:rsidRPr="00262607">
              <w:rPr>
                <w:sz w:val="22"/>
                <w:szCs w:val="22"/>
              </w:rPr>
              <w:t>п</w:t>
            </w:r>
            <w:proofErr w:type="gramEnd"/>
            <w:r w:rsidRPr="00262607"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jc w:val="center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>Об</w:t>
            </w:r>
            <w:r w:rsidRPr="00262607">
              <w:rPr>
                <w:sz w:val="22"/>
                <w:szCs w:val="22"/>
              </w:rPr>
              <w:softHyphen/>
              <w:t>на</w:t>
            </w:r>
            <w:r w:rsidRPr="00262607">
              <w:rPr>
                <w:sz w:val="22"/>
                <w:szCs w:val="22"/>
              </w:rPr>
              <w:softHyphen/>
              <w:t>ру</w:t>
            </w:r>
            <w:r w:rsidRPr="00262607">
              <w:rPr>
                <w:sz w:val="22"/>
                <w:szCs w:val="22"/>
              </w:rPr>
              <w:softHyphen/>
              <w:t>жен</w:t>
            </w:r>
            <w:r w:rsidRPr="00262607">
              <w:rPr>
                <w:sz w:val="22"/>
                <w:szCs w:val="22"/>
              </w:rPr>
              <w:softHyphen/>
              <w:t>ные де</w:t>
            </w:r>
            <w:r w:rsidRPr="00262607">
              <w:rPr>
                <w:sz w:val="22"/>
                <w:szCs w:val="22"/>
              </w:rPr>
              <w:softHyphen/>
              <w:t>фек</w:t>
            </w:r>
            <w:r w:rsidRPr="00262607"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jc w:val="center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>Примечания</w:t>
            </w:r>
          </w:p>
        </w:tc>
      </w:tr>
      <w:tr w:rsidR="00262607" w:rsidRPr="00262607" w:rsidTr="002608CC">
        <w:trPr>
          <w:trHeight w:val="178"/>
        </w:trPr>
        <w:tc>
          <w:tcPr>
            <w:tcW w:w="707" w:type="dxa"/>
            <w:vAlign w:val="bottom"/>
          </w:tcPr>
          <w:p w:rsidR="00262607" w:rsidRPr="00262607" w:rsidRDefault="00262607" w:rsidP="00262607">
            <w:pPr>
              <w:jc w:val="center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262607" w:rsidRPr="00262607" w:rsidRDefault="00262607" w:rsidP="00262607">
            <w:pPr>
              <w:jc w:val="center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262607" w:rsidRPr="00262607" w:rsidRDefault="00262607" w:rsidP="00262607">
            <w:pPr>
              <w:jc w:val="center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>3</w:t>
            </w: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262607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262607" w:rsidRPr="00262607" w:rsidRDefault="00262607" w:rsidP="0037773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 w:rsidRPr="00262607">
              <w:rPr>
                <w:i/>
                <w:sz w:val="22"/>
                <w:szCs w:val="22"/>
              </w:rPr>
              <w:t xml:space="preserve"> </w:t>
            </w:r>
            <w:r w:rsidR="0037773E">
              <w:rPr>
                <w:i/>
                <w:sz w:val="22"/>
                <w:szCs w:val="22"/>
              </w:rPr>
              <w:t xml:space="preserve">Входные двери  </w:t>
            </w:r>
            <w:r w:rsidR="00271AFB">
              <w:rPr>
                <w:i/>
                <w:sz w:val="22"/>
                <w:szCs w:val="22"/>
              </w:rPr>
              <w:t xml:space="preserve">поломаны, </w:t>
            </w:r>
            <w:r w:rsidR="00614341">
              <w:rPr>
                <w:i/>
                <w:sz w:val="22"/>
                <w:szCs w:val="22"/>
              </w:rPr>
              <w:t>рассохлись,</w:t>
            </w:r>
            <w:r w:rsidR="00DA0EE6">
              <w:rPr>
                <w:i/>
                <w:sz w:val="22"/>
                <w:szCs w:val="22"/>
              </w:rPr>
              <w:t xml:space="preserve"> </w:t>
            </w:r>
            <w:r w:rsidR="0037773E">
              <w:rPr>
                <w:i/>
                <w:sz w:val="22"/>
                <w:szCs w:val="22"/>
              </w:rPr>
              <w:t>закрываются не герметично</w:t>
            </w:r>
            <w:r w:rsidR="00614341">
              <w:rPr>
                <w:i/>
                <w:sz w:val="22"/>
                <w:szCs w:val="22"/>
              </w:rPr>
              <w:t>,</w:t>
            </w:r>
            <w:r w:rsidR="0037773E">
              <w:rPr>
                <w:i/>
                <w:sz w:val="22"/>
                <w:szCs w:val="22"/>
              </w:rPr>
              <w:t xml:space="preserve"> требуется замена</w:t>
            </w: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262607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262607" w:rsidRPr="00262607" w:rsidRDefault="0037773E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Линолеум на полах порван</w:t>
            </w: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62607" w:rsidRPr="00262607" w:rsidTr="002608CC">
        <w:trPr>
          <w:trHeight w:val="324"/>
        </w:trPr>
        <w:tc>
          <w:tcPr>
            <w:tcW w:w="70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262607" w:rsidRPr="00262607" w:rsidRDefault="00262607" w:rsidP="00262607">
      <w:pPr>
        <w:spacing w:before="240"/>
        <w:rPr>
          <w:sz w:val="22"/>
          <w:szCs w:val="22"/>
        </w:rPr>
      </w:pPr>
      <w:r w:rsidRPr="00262607">
        <w:rPr>
          <w:sz w:val="22"/>
          <w:szCs w:val="22"/>
          <w:lang w:val="en-US"/>
        </w:rPr>
        <w:lastRenderedPageBreak/>
        <w:t>II</w:t>
      </w:r>
      <w:r w:rsidRPr="00262607">
        <w:rPr>
          <w:sz w:val="22"/>
          <w:szCs w:val="22"/>
        </w:rPr>
        <w:t xml:space="preserve">. </w:t>
      </w:r>
      <w:r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4236"/>
        <w:gridCol w:w="1437"/>
        <w:gridCol w:w="1688"/>
        <w:gridCol w:w="2126"/>
      </w:tblGrid>
      <w:tr w:rsidR="00262607" w:rsidRPr="00262607" w:rsidTr="00AA119D">
        <w:trPr>
          <w:trHeight w:val="329"/>
        </w:trPr>
        <w:tc>
          <w:tcPr>
            <w:tcW w:w="719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 xml:space="preserve">№ </w:t>
            </w:r>
            <w:proofErr w:type="gramStart"/>
            <w:r w:rsidRPr="00262607">
              <w:rPr>
                <w:sz w:val="22"/>
                <w:szCs w:val="22"/>
              </w:rPr>
              <w:t>п</w:t>
            </w:r>
            <w:proofErr w:type="gramEnd"/>
            <w:r w:rsidRPr="00262607">
              <w:rPr>
                <w:sz w:val="22"/>
                <w:szCs w:val="22"/>
              </w:rPr>
              <w:t>/п</w:t>
            </w:r>
          </w:p>
        </w:tc>
        <w:tc>
          <w:tcPr>
            <w:tcW w:w="4236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43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688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>Объем</w:t>
            </w:r>
          </w:p>
        </w:tc>
        <w:tc>
          <w:tcPr>
            <w:tcW w:w="2126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>Примечания</w:t>
            </w:r>
          </w:p>
        </w:tc>
      </w:tr>
      <w:tr w:rsidR="00262607" w:rsidRPr="00262607" w:rsidTr="00AA119D">
        <w:trPr>
          <w:trHeight w:val="135"/>
        </w:trPr>
        <w:tc>
          <w:tcPr>
            <w:tcW w:w="719" w:type="dxa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>1</w:t>
            </w:r>
          </w:p>
        </w:tc>
        <w:tc>
          <w:tcPr>
            <w:tcW w:w="4236" w:type="dxa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>2</w:t>
            </w:r>
          </w:p>
        </w:tc>
        <w:tc>
          <w:tcPr>
            <w:tcW w:w="1437" w:type="dxa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>3</w:t>
            </w:r>
          </w:p>
        </w:tc>
        <w:tc>
          <w:tcPr>
            <w:tcW w:w="1688" w:type="dxa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62607">
              <w:rPr>
                <w:sz w:val="22"/>
                <w:szCs w:val="22"/>
              </w:rPr>
              <w:t>5</w:t>
            </w:r>
          </w:p>
        </w:tc>
      </w:tr>
      <w:tr w:rsidR="00B470EF" w:rsidRPr="00262607" w:rsidTr="001E37A0">
        <w:trPr>
          <w:trHeight w:val="135"/>
        </w:trPr>
        <w:tc>
          <w:tcPr>
            <w:tcW w:w="719" w:type="dxa"/>
          </w:tcPr>
          <w:p w:rsidR="00B470EF" w:rsidRPr="00B470EF" w:rsidRDefault="00B470EF" w:rsidP="00B470E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B470E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36" w:type="dxa"/>
            <w:vAlign w:val="center"/>
          </w:tcPr>
          <w:p w:rsidR="00B470EF" w:rsidRDefault="00B470EF" w:rsidP="00B470EF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Демонтаж дверных блоков</w:t>
            </w:r>
          </w:p>
        </w:tc>
        <w:tc>
          <w:tcPr>
            <w:tcW w:w="1437" w:type="dxa"/>
            <w:vAlign w:val="center"/>
          </w:tcPr>
          <w:p w:rsidR="00B470EF" w:rsidRPr="00BC44FD" w:rsidRDefault="00B470EF" w:rsidP="00B470EF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шт/м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B470EF" w:rsidRPr="00BC44FD" w:rsidRDefault="00B470EF" w:rsidP="00B470EF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2/3,78</w:t>
            </w:r>
          </w:p>
        </w:tc>
        <w:tc>
          <w:tcPr>
            <w:tcW w:w="2126" w:type="dxa"/>
          </w:tcPr>
          <w:p w:rsidR="00B470EF" w:rsidRPr="00262607" w:rsidRDefault="00B470EF" w:rsidP="00B470E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B470EF" w:rsidRPr="00262607" w:rsidTr="00AA119D">
        <w:trPr>
          <w:trHeight w:val="340"/>
        </w:trPr>
        <w:tc>
          <w:tcPr>
            <w:tcW w:w="719" w:type="dxa"/>
            <w:vAlign w:val="center"/>
          </w:tcPr>
          <w:p w:rsidR="00B470EF" w:rsidRPr="00262607" w:rsidRDefault="00B470EF" w:rsidP="00B470E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262607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36" w:type="dxa"/>
            <w:vAlign w:val="center"/>
          </w:tcPr>
          <w:p w:rsidR="00B470EF" w:rsidRPr="00BC44FD" w:rsidRDefault="00B470EF" w:rsidP="00B470EF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Установка дверных  блоков  входных в здание утепленных</w:t>
            </w:r>
          </w:p>
        </w:tc>
        <w:tc>
          <w:tcPr>
            <w:tcW w:w="1437" w:type="dxa"/>
            <w:vAlign w:val="center"/>
          </w:tcPr>
          <w:p w:rsidR="00B470EF" w:rsidRPr="00BC44FD" w:rsidRDefault="00B470EF" w:rsidP="00B470EF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BC44FD"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688" w:type="dxa"/>
            <w:vAlign w:val="center"/>
          </w:tcPr>
          <w:p w:rsidR="00B470EF" w:rsidRPr="00BC44FD" w:rsidRDefault="00B470EF" w:rsidP="00B470EF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 w:rsidRPr="00BC44FD">
              <w:rPr>
                <w:i/>
              </w:rPr>
              <w:t>1</w:t>
            </w:r>
          </w:p>
        </w:tc>
        <w:tc>
          <w:tcPr>
            <w:tcW w:w="2126" w:type="dxa"/>
            <w:vAlign w:val="center"/>
          </w:tcPr>
          <w:p w:rsidR="00B470EF" w:rsidRPr="00BC44FD" w:rsidRDefault="00B470EF" w:rsidP="00B470EF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ДГН09</w:t>
            </w:r>
          </w:p>
        </w:tc>
      </w:tr>
      <w:tr w:rsidR="00B470EF" w:rsidRPr="00262607" w:rsidTr="00AA119D">
        <w:trPr>
          <w:trHeight w:val="340"/>
        </w:trPr>
        <w:tc>
          <w:tcPr>
            <w:tcW w:w="719" w:type="dxa"/>
            <w:vAlign w:val="center"/>
          </w:tcPr>
          <w:p w:rsidR="00B470EF" w:rsidRPr="00262607" w:rsidRDefault="00B470EF" w:rsidP="00B470E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262607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36" w:type="dxa"/>
            <w:vAlign w:val="center"/>
          </w:tcPr>
          <w:p w:rsidR="00B470EF" w:rsidRPr="00BC44FD" w:rsidRDefault="00B470EF" w:rsidP="00B470EF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Установка дверных  блоков  входных в здание утепленных</w:t>
            </w:r>
          </w:p>
        </w:tc>
        <w:tc>
          <w:tcPr>
            <w:tcW w:w="1437" w:type="dxa"/>
            <w:vAlign w:val="center"/>
          </w:tcPr>
          <w:p w:rsidR="00B470EF" w:rsidRPr="00BC44FD" w:rsidRDefault="00B470EF" w:rsidP="00B470EF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BC44FD"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688" w:type="dxa"/>
            <w:vAlign w:val="center"/>
          </w:tcPr>
          <w:p w:rsidR="00B470EF" w:rsidRPr="00BC44FD" w:rsidRDefault="00B470EF" w:rsidP="00B470EF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 w:rsidRPr="00BC44FD">
              <w:rPr>
                <w:i/>
              </w:rPr>
              <w:t>1</w:t>
            </w:r>
          </w:p>
        </w:tc>
        <w:tc>
          <w:tcPr>
            <w:tcW w:w="2126" w:type="dxa"/>
            <w:vAlign w:val="center"/>
          </w:tcPr>
          <w:p w:rsidR="00B470EF" w:rsidRPr="00BC44FD" w:rsidRDefault="00B470EF" w:rsidP="00B470EF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ДГН08</w:t>
            </w:r>
          </w:p>
        </w:tc>
      </w:tr>
      <w:tr w:rsidR="00262607" w:rsidRPr="00262607" w:rsidTr="00AA119D">
        <w:trPr>
          <w:trHeight w:val="340"/>
        </w:trPr>
        <w:tc>
          <w:tcPr>
            <w:tcW w:w="719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262607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36" w:type="dxa"/>
            <w:vAlign w:val="center"/>
          </w:tcPr>
          <w:p w:rsidR="00262607" w:rsidRPr="00262607" w:rsidRDefault="00604DB8" w:rsidP="00B20E4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</w:t>
            </w:r>
            <w:r w:rsidR="00B20E48">
              <w:rPr>
                <w:i/>
                <w:sz w:val="22"/>
                <w:szCs w:val="22"/>
              </w:rPr>
              <w:t>мена</w:t>
            </w:r>
            <w:r>
              <w:rPr>
                <w:i/>
                <w:sz w:val="22"/>
                <w:szCs w:val="22"/>
              </w:rPr>
              <w:t xml:space="preserve"> линолеума </w:t>
            </w:r>
          </w:p>
        </w:tc>
        <w:tc>
          <w:tcPr>
            <w:tcW w:w="1437" w:type="dxa"/>
            <w:vAlign w:val="center"/>
          </w:tcPr>
          <w:p w:rsidR="00262607" w:rsidRPr="00262607" w:rsidRDefault="00B470EF" w:rsidP="0026260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262607" w:rsidRPr="00262607" w:rsidRDefault="003802ED" w:rsidP="000B3B22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128</w:t>
            </w:r>
          </w:p>
        </w:tc>
        <w:tc>
          <w:tcPr>
            <w:tcW w:w="2126" w:type="dxa"/>
            <w:vAlign w:val="center"/>
          </w:tcPr>
          <w:p w:rsidR="00262607" w:rsidRPr="00CB6486" w:rsidRDefault="009428A5" w:rsidP="00262607">
            <w:pPr>
              <w:autoSpaceDE w:val="0"/>
              <w:autoSpaceDN w:val="0"/>
              <w:ind w:left="34"/>
              <w:rPr>
                <w:i/>
                <w:color w:val="FF0000"/>
                <w:sz w:val="22"/>
                <w:szCs w:val="22"/>
              </w:rPr>
            </w:pPr>
            <w:r w:rsidRPr="009428A5">
              <w:rPr>
                <w:i/>
                <w:sz w:val="22"/>
                <w:szCs w:val="22"/>
              </w:rPr>
              <w:t>коммерческий</w:t>
            </w:r>
          </w:p>
        </w:tc>
      </w:tr>
      <w:tr w:rsidR="00262607" w:rsidRPr="00262607" w:rsidTr="00AA119D">
        <w:trPr>
          <w:trHeight w:val="340"/>
        </w:trPr>
        <w:tc>
          <w:tcPr>
            <w:tcW w:w="719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262607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236" w:type="dxa"/>
            <w:vAlign w:val="center"/>
          </w:tcPr>
          <w:p w:rsidR="00262607" w:rsidRPr="00262607" w:rsidRDefault="00B20E48" w:rsidP="0026260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Смена плинтусов на </w:t>
            </w:r>
            <w:proofErr w:type="gramStart"/>
            <w:r>
              <w:rPr>
                <w:i/>
                <w:sz w:val="22"/>
                <w:szCs w:val="22"/>
              </w:rPr>
              <w:t>пластиковые</w:t>
            </w:r>
            <w:proofErr w:type="gramEnd"/>
          </w:p>
        </w:tc>
        <w:tc>
          <w:tcPr>
            <w:tcW w:w="1437" w:type="dxa"/>
            <w:vAlign w:val="center"/>
          </w:tcPr>
          <w:p w:rsidR="00262607" w:rsidRPr="00262607" w:rsidRDefault="00244092" w:rsidP="0026260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1688" w:type="dxa"/>
            <w:vAlign w:val="center"/>
          </w:tcPr>
          <w:p w:rsidR="00262607" w:rsidRPr="00262607" w:rsidRDefault="00244092" w:rsidP="00244092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120</w:t>
            </w:r>
          </w:p>
        </w:tc>
        <w:tc>
          <w:tcPr>
            <w:tcW w:w="2126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62607" w:rsidRPr="00262607" w:rsidTr="00AA119D">
        <w:trPr>
          <w:trHeight w:val="340"/>
        </w:trPr>
        <w:tc>
          <w:tcPr>
            <w:tcW w:w="719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262607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236" w:type="dxa"/>
            <w:vAlign w:val="center"/>
          </w:tcPr>
          <w:p w:rsidR="00262607" w:rsidRPr="00262607" w:rsidRDefault="00262607" w:rsidP="003802E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262607">
              <w:rPr>
                <w:i/>
                <w:sz w:val="22"/>
                <w:szCs w:val="22"/>
              </w:rPr>
              <w:t xml:space="preserve">Устройство </w:t>
            </w:r>
            <w:r w:rsidR="00CB6486">
              <w:rPr>
                <w:i/>
                <w:sz w:val="22"/>
                <w:szCs w:val="22"/>
              </w:rPr>
              <w:t xml:space="preserve">основания </w:t>
            </w:r>
            <w:r w:rsidR="003802ED">
              <w:rPr>
                <w:i/>
                <w:sz w:val="22"/>
                <w:szCs w:val="22"/>
              </w:rPr>
              <w:t>покрытия полов из фанеры</w:t>
            </w:r>
          </w:p>
        </w:tc>
        <w:tc>
          <w:tcPr>
            <w:tcW w:w="1437" w:type="dxa"/>
            <w:vAlign w:val="center"/>
          </w:tcPr>
          <w:p w:rsidR="00262607" w:rsidRPr="00262607" w:rsidRDefault="00262607" w:rsidP="0026260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 w:rsidRPr="00262607">
              <w:rPr>
                <w:i/>
                <w:sz w:val="22"/>
                <w:szCs w:val="22"/>
              </w:rPr>
              <w:t>м</w:t>
            </w:r>
            <w:proofErr w:type="gramStart"/>
            <w:r w:rsidR="003802ED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262607" w:rsidRPr="00262607" w:rsidRDefault="003802ED" w:rsidP="003802ED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128</w:t>
            </w:r>
          </w:p>
        </w:tc>
        <w:tc>
          <w:tcPr>
            <w:tcW w:w="2126" w:type="dxa"/>
            <w:vAlign w:val="center"/>
          </w:tcPr>
          <w:p w:rsidR="00262607" w:rsidRPr="00262607" w:rsidRDefault="003802ED" w:rsidP="0026260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толщ.11мм</w:t>
            </w:r>
          </w:p>
        </w:tc>
      </w:tr>
    </w:tbl>
    <w:p w:rsidR="00262607" w:rsidRPr="00262607" w:rsidRDefault="00262607" w:rsidP="00262607">
      <w:pPr>
        <w:rPr>
          <w:sz w:val="18"/>
          <w:szCs w:val="18"/>
        </w:rPr>
      </w:pPr>
      <w:proofErr w:type="gramStart"/>
      <w:r w:rsidRPr="00262607"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 w:rsidRPr="00262607">
        <w:rPr>
          <w:sz w:val="18"/>
          <w:szCs w:val="18"/>
        </w:rPr>
        <w:t xml:space="preserve"> Таблица заполняется лицом ответственным </w:t>
      </w:r>
      <w:proofErr w:type="gramStart"/>
      <w:r w:rsidRPr="00262607">
        <w:rPr>
          <w:sz w:val="18"/>
          <w:szCs w:val="18"/>
        </w:rPr>
        <w:t>за</w:t>
      </w:r>
      <w:proofErr w:type="gramEnd"/>
      <w:r w:rsidRPr="00262607">
        <w:rPr>
          <w:sz w:val="18"/>
          <w:szCs w:val="18"/>
        </w:rPr>
        <w:t xml:space="preserve"> </w:t>
      </w:r>
    </w:p>
    <w:p w:rsidR="00262607" w:rsidRPr="00262607" w:rsidRDefault="00262607" w:rsidP="00262607">
      <w:pPr>
        <w:rPr>
          <w:sz w:val="22"/>
          <w:szCs w:val="22"/>
        </w:rPr>
      </w:pPr>
      <w:r w:rsidRPr="00262607">
        <w:rPr>
          <w:sz w:val="18"/>
          <w:szCs w:val="18"/>
        </w:rPr>
        <w:t xml:space="preserve">составление объемов работ </w:t>
      </w:r>
      <w:proofErr w:type="gramStart"/>
      <w:r w:rsidRPr="00262607">
        <w:rPr>
          <w:sz w:val="18"/>
          <w:szCs w:val="18"/>
        </w:rPr>
        <w:t>назначенным</w:t>
      </w:r>
      <w:proofErr w:type="gramEnd"/>
      <w:r w:rsidRPr="00262607">
        <w:rPr>
          <w:sz w:val="18"/>
          <w:szCs w:val="18"/>
        </w:rPr>
        <w:t>)</w:t>
      </w:r>
    </w:p>
    <w:p w:rsidR="00262607" w:rsidRDefault="00262607" w:rsidP="00262607">
      <w:pPr>
        <w:rPr>
          <w:sz w:val="22"/>
          <w:szCs w:val="22"/>
        </w:rPr>
      </w:pPr>
      <w:r w:rsidRPr="00262607">
        <w:rPr>
          <w:sz w:val="22"/>
          <w:szCs w:val="22"/>
        </w:rPr>
        <w:t>Подписи комиссии*:</w:t>
      </w:r>
    </w:p>
    <w:p w:rsidR="00271AFB" w:rsidRPr="00262607" w:rsidRDefault="00271AFB" w:rsidP="00262607">
      <w:pPr>
        <w:rPr>
          <w:sz w:val="22"/>
          <w:szCs w:val="22"/>
        </w:rPr>
      </w:pP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983"/>
      </w:tblGrid>
      <w:tr w:rsidR="00271AFB" w:rsidTr="002608CC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1AFB" w:rsidRDefault="00271AFB" w:rsidP="002608CC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ЦИТС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1AFB" w:rsidRDefault="00271AFB" w:rsidP="002608C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1AFB" w:rsidRDefault="00271AFB" w:rsidP="002608C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1AFB" w:rsidRDefault="00271AFB" w:rsidP="002608C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1AFB" w:rsidRDefault="00271AFB" w:rsidP="002608CC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В.В. Бабичев </w:t>
            </w:r>
          </w:p>
        </w:tc>
      </w:tr>
      <w:tr w:rsidR="00271AFB" w:rsidTr="002608CC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271AFB" w:rsidTr="002608CC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1AFB" w:rsidRDefault="00F53452" w:rsidP="002608CC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Заведующая складом МПО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1AFB" w:rsidRDefault="00271AFB" w:rsidP="002608C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1AFB" w:rsidRDefault="00271AFB" w:rsidP="002608C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1AFB" w:rsidRDefault="00271AFB" w:rsidP="002608C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1AFB" w:rsidRDefault="00F53452" w:rsidP="002608CC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Г.Н. Потапова</w:t>
            </w:r>
            <w:bookmarkStart w:id="0" w:name="_GoBack"/>
            <w:bookmarkEnd w:id="0"/>
            <w:r w:rsidR="00271AFB"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271AFB" w:rsidTr="002608CC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271AFB" w:rsidTr="002608CC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1AFB" w:rsidRDefault="00271AFB" w:rsidP="002608CC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начальника  ОПБиОТ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1AFB" w:rsidRDefault="00271AFB" w:rsidP="002608C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1AFB" w:rsidRDefault="00271AFB" w:rsidP="002608C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1AFB" w:rsidRDefault="00271AFB" w:rsidP="002608C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1AFB" w:rsidRDefault="00271AFB" w:rsidP="002608CC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П.А. Сидоршин </w:t>
            </w:r>
          </w:p>
        </w:tc>
      </w:tr>
      <w:tr w:rsidR="00271AFB" w:rsidTr="002608CC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271AFB" w:rsidTr="002608CC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1AFB" w:rsidRDefault="00271AFB" w:rsidP="002608CC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Специалист 1 кат ОЗР и ЭБ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1AFB" w:rsidRDefault="00271AFB" w:rsidP="002608C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1AFB" w:rsidRDefault="00271AFB" w:rsidP="002608C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1AFB" w:rsidRDefault="00271AFB" w:rsidP="002608C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1AFB" w:rsidRDefault="00271AFB" w:rsidP="002608CC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М.Г. Асадулаев</w:t>
            </w:r>
          </w:p>
        </w:tc>
      </w:tr>
      <w:tr w:rsidR="00271AFB" w:rsidTr="002608CC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271AFB" w:rsidTr="002608CC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1AFB" w:rsidRDefault="00271AFB" w:rsidP="002608CC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Инженер 1 кат ОКСиР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1AFB" w:rsidRDefault="00271AFB" w:rsidP="002608C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1AFB" w:rsidRDefault="00271AFB" w:rsidP="002608C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1AFB" w:rsidRDefault="00271AFB" w:rsidP="002608C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1AFB" w:rsidRDefault="00271AFB" w:rsidP="002608CC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Н.В. Дмитрова</w:t>
            </w:r>
          </w:p>
        </w:tc>
      </w:tr>
      <w:tr w:rsidR="00271AFB" w:rsidTr="002608CC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</w:p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</w:p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</w:p>
          <w:p w:rsidR="00271AFB" w:rsidRDefault="00271AFB" w:rsidP="002608CC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3802ED" w:rsidRDefault="003802ED" w:rsidP="00271AFB">
      <w:pPr>
        <w:rPr>
          <w:b/>
          <w:i/>
          <w:sz w:val="26"/>
          <w:szCs w:val="26"/>
        </w:rPr>
      </w:pPr>
    </w:p>
    <w:p w:rsidR="003802ED" w:rsidRDefault="003802ED" w:rsidP="00B55663">
      <w:pPr>
        <w:jc w:val="center"/>
        <w:rPr>
          <w:b/>
          <w:i/>
          <w:sz w:val="26"/>
          <w:szCs w:val="26"/>
        </w:rPr>
      </w:pPr>
    </w:p>
    <w:p w:rsidR="003802ED" w:rsidRDefault="003802ED" w:rsidP="00B55663">
      <w:pPr>
        <w:jc w:val="center"/>
        <w:rPr>
          <w:b/>
          <w:i/>
          <w:sz w:val="26"/>
          <w:szCs w:val="26"/>
        </w:rPr>
      </w:pPr>
    </w:p>
    <w:p w:rsidR="003802ED" w:rsidRDefault="003802ED" w:rsidP="00B55663">
      <w:pPr>
        <w:jc w:val="center"/>
        <w:rPr>
          <w:b/>
          <w:i/>
          <w:sz w:val="26"/>
          <w:szCs w:val="26"/>
        </w:rPr>
      </w:pPr>
    </w:p>
    <w:p w:rsidR="003802ED" w:rsidRDefault="003802ED" w:rsidP="00B55663">
      <w:pPr>
        <w:jc w:val="center"/>
        <w:rPr>
          <w:b/>
          <w:i/>
          <w:sz w:val="26"/>
          <w:szCs w:val="26"/>
        </w:rPr>
      </w:pPr>
    </w:p>
    <w:p w:rsidR="003802ED" w:rsidRDefault="003802ED" w:rsidP="00B55663">
      <w:pPr>
        <w:jc w:val="center"/>
        <w:rPr>
          <w:b/>
          <w:i/>
          <w:sz w:val="26"/>
          <w:szCs w:val="26"/>
        </w:rPr>
      </w:pPr>
    </w:p>
    <w:sectPr w:rsidR="003802ED" w:rsidSect="00B5566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5D7"/>
    <w:rsid w:val="00090A70"/>
    <w:rsid w:val="000B3B22"/>
    <w:rsid w:val="00244092"/>
    <w:rsid w:val="00262607"/>
    <w:rsid w:val="00271AFB"/>
    <w:rsid w:val="0037773E"/>
    <w:rsid w:val="003802ED"/>
    <w:rsid w:val="00411021"/>
    <w:rsid w:val="004E154F"/>
    <w:rsid w:val="00604DB8"/>
    <w:rsid w:val="00614341"/>
    <w:rsid w:val="006D1C97"/>
    <w:rsid w:val="008209EB"/>
    <w:rsid w:val="009428A5"/>
    <w:rsid w:val="00A36020"/>
    <w:rsid w:val="00AA119D"/>
    <w:rsid w:val="00AD55D7"/>
    <w:rsid w:val="00B20E48"/>
    <w:rsid w:val="00B41FF8"/>
    <w:rsid w:val="00B470EF"/>
    <w:rsid w:val="00B55663"/>
    <w:rsid w:val="00CB6486"/>
    <w:rsid w:val="00DA0EE6"/>
    <w:rsid w:val="00F5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Дмитрова Наталья Валентиновна</cp:lastModifiedBy>
  <cp:revision>14</cp:revision>
  <dcterms:created xsi:type="dcterms:W3CDTF">2013-01-25T03:25:00Z</dcterms:created>
  <dcterms:modified xsi:type="dcterms:W3CDTF">2013-12-13T04:17:00Z</dcterms:modified>
</cp:coreProperties>
</file>